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83D57" w14:textId="48B4ECCF" w:rsidR="001C1DE5" w:rsidRPr="006553F5" w:rsidRDefault="009721D1">
      <w:pPr>
        <w:rPr>
          <w:b/>
          <w:bCs/>
          <w:sz w:val="32"/>
          <w:szCs w:val="32"/>
          <w:lang w:val="en-US"/>
        </w:rPr>
      </w:pPr>
      <w:r w:rsidRPr="006553F5">
        <w:rPr>
          <w:b/>
          <w:bCs/>
          <w:sz w:val="32"/>
          <w:szCs w:val="32"/>
          <w:lang w:val="en-US"/>
        </w:rPr>
        <w:t>Universal Careers Offer</w:t>
      </w:r>
      <w:r w:rsidR="006553F5" w:rsidRPr="006553F5">
        <w:rPr>
          <w:b/>
          <w:bCs/>
          <w:sz w:val="32"/>
          <w:szCs w:val="32"/>
          <w:lang w:val="en-US"/>
        </w:rPr>
        <w:t xml:space="preserve">: Annual </w:t>
      </w:r>
      <w:proofErr w:type="gramStart"/>
      <w:r w:rsidR="006553F5" w:rsidRPr="006553F5">
        <w:rPr>
          <w:b/>
          <w:bCs/>
          <w:sz w:val="32"/>
          <w:szCs w:val="32"/>
          <w:lang w:val="en-US"/>
        </w:rPr>
        <w:t>Whole-School</w:t>
      </w:r>
      <w:proofErr w:type="gramEnd"/>
      <w:r w:rsidR="006553F5" w:rsidRPr="006553F5">
        <w:rPr>
          <w:b/>
          <w:bCs/>
          <w:sz w:val="32"/>
          <w:szCs w:val="32"/>
          <w:lang w:val="en-US"/>
        </w:rPr>
        <w:t xml:space="preserve"> Careers Fair</w:t>
      </w:r>
    </w:p>
    <w:p w14:paraId="7C095948" w14:textId="77777777" w:rsidR="006553F5" w:rsidRPr="00AA7C11" w:rsidRDefault="006553F5">
      <w:pPr>
        <w:rPr>
          <w:lang w:val="en-US"/>
        </w:rPr>
      </w:pPr>
    </w:p>
    <w:p w14:paraId="3DCD6888" w14:textId="24F3A960" w:rsidR="009721D1" w:rsidRPr="00AA7C11" w:rsidRDefault="00B51224">
      <w:pPr>
        <w:rPr>
          <w:lang w:val="en-US"/>
        </w:rPr>
      </w:pPr>
      <w:r w:rsidRPr="00AA7C11">
        <w:rPr>
          <w:lang w:val="en-US"/>
        </w:rPr>
        <w:t xml:space="preserve">St Mary’s School holds an annual ‘Careers Fair’ for all students in Years 7 – 13. Year groups visit </w:t>
      </w:r>
      <w:r w:rsidR="002E45A1" w:rsidRPr="00AA7C11">
        <w:rPr>
          <w:lang w:val="en-US"/>
        </w:rPr>
        <w:t xml:space="preserve">the stallholders </w:t>
      </w:r>
      <w:r w:rsidRPr="00AA7C11">
        <w:rPr>
          <w:lang w:val="en-US"/>
        </w:rPr>
        <w:t xml:space="preserve">for roughly </w:t>
      </w:r>
      <w:r w:rsidR="00805312" w:rsidRPr="00AA7C11">
        <w:rPr>
          <w:lang w:val="en-US"/>
        </w:rPr>
        <w:t>3</w:t>
      </w:r>
      <w:r w:rsidRPr="00AA7C11">
        <w:rPr>
          <w:lang w:val="en-US"/>
        </w:rPr>
        <w:t>0</w:t>
      </w:r>
      <w:r w:rsidR="00805312" w:rsidRPr="00AA7C11">
        <w:rPr>
          <w:lang w:val="en-US"/>
        </w:rPr>
        <w:t xml:space="preserve"> - 40</w:t>
      </w:r>
      <w:r w:rsidRPr="00AA7C11">
        <w:rPr>
          <w:lang w:val="en-US"/>
        </w:rPr>
        <w:t xml:space="preserve"> minutes </w:t>
      </w:r>
      <w:r w:rsidR="00326D68" w:rsidRPr="00AA7C11">
        <w:rPr>
          <w:lang w:val="en-US"/>
        </w:rPr>
        <w:t xml:space="preserve">each throughout the day, to meet local employers, training providers and FE Colleges. </w:t>
      </w:r>
    </w:p>
    <w:p w14:paraId="75317F07" w14:textId="6C46F388" w:rsidR="00ED67BE" w:rsidRPr="00AA7C11" w:rsidRDefault="00ED67BE">
      <w:pPr>
        <w:rPr>
          <w:b/>
          <w:bCs/>
          <w:sz w:val="28"/>
          <w:szCs w:val="28"/>
          <w:lang w:val="en-US"/>
        </w:rPr>
      </w:pPr>
      <w:r w:rsidRPr="00AA7C11">
        <w:rPr>
          <w:b/>
          <w:bCs/>
          <w:sz w:val="28"/>
          <w:szCs w:val="28"/>
          <w:lang w:val="en-US"/>
        </w:rPr>
        <w:t>OnTrack+</w:t>
      </w:r>
    </w:p>
    <w:p w14:paraId="183FCE77" w14:textId="28DF19B3" w:rsidR="00ED67BE" w:rsidRPr="00AA7C11" w:rsidRDefault="00ED67BE">
      <w:pPr>
        <w:rPr>
          <w:lang w:val="en-US"/>
        </w:rPr>
      </w:pPr>
      <w:r w:rsidRPr="00AA7C11">
        <w:rPr>
          <w:lang w:val="en-US"/>
        </w:rPr>
        <w:t xml:space="preserve">Look at </w:t>
      </w:r>
      <w:r w:rsidR="00AA7C11">
        <w:rPr>
          <w:lang w:val="en-US"/>
        </w:rPr>
        <w:t>their</w:t>
      </w:r>
      <w:r w:rsidRPr="00AA7C11">
        <w:rPr>
          <w:lang w:val="en-US"/>
        </w:rPr>
        <w:t xml:space="preserve"> OnTrack+ data</w:t>
      </w:r>
      <w:r w:rsidR="008F6B26" w:rsidRPr="00AA7C11">
        <w:rPr>
          <w:lang w:val="en-US"/>
        </w:rPr>
        <w:t xml:space="preserve"> below</w:t>
      </w:r>
      <w:r w:rsidRPr="00AA7C11">
        <w:rPr>
          <w:lang w:val="en-US"/>
        </w:rPr>
        <w:t>. On your table, discuss:</w:t>
      </w:r>
    </w:p>
    <w:p w14:paraId="6FAA9989" w14:textId="676A98A3" w:rsidR="00ED67BE" w:rsidRPr="00AA7C11" w:rsidRDefault="00ED67BE" w:rsidP="00ED67BE">
      <w:pPr>
        <w:numPr>
          <w:ilvl w:val="0"/>
          <w:numId w:val="1"/>
        </w:numPr>
      </w:pPr>
      <w:r w:rsidRPr="00AA7C11">
        <w:t xml:space="preserve">How could a school </w:t>
      </w:r>
      <w:r w:rsidRPr="00AA7C11">
        <w:rPr>
          <w:i/>
          <w:iCs/>
        </w:rPr>
        <w:t>use</w:t>
      </w:r>
      <w:r w:rsidRPr="00AA7C11">
        <w:t xml:space="preserve"> this data to </w:t>
      </w:r>
      <w:r w:rsidRPr="00AA7C11">
        <w:rPr>
          <w:i/>
          <w:iCs/>
        </w:rPr>
        <w:t>amend</w:t>
      </w:r>
      <w:r w:rsidRPr="00AA7C11">
        <w:t xml:space="preserve"> their offer of a whole-school Careers Fair? </w:t>
      </w:r>
    </w:p>
    <w:p w14:paraId="5C94C86D" w14:textId="5798D01B" w:rsidR="00A704FC" w:rsidRPr="00AA7C11" w:rsidRDefault="00AA7C11" w:rsidP="00A704FC">
      <w:pPr>
        <w:numPr>
          <w:ilvl w:val="0"/>
          <w:numId w:val="1"/>
        </w:numPr>
        <w:rPr>
          <w:sz w:val="28"/>
          <w:szCs w:val="28"/>
        </w:rPr>
      </w:pPr>
      <w:r w:rsidRPr="00AA7C11">
        <w:rPr>
          <w:noProof/>
          <w:sz w:val="22"/>
          <w:szCs w:val="22"/>
        </w:rPr>
        <w:drawing>
          <wp:anchor distT="0" distB="0" distL="114300" distR="114300" simplePos="0" relativeHeight="251654656" behindDoc="0" locked="0" layoutInCell="1" allowOverlap="1" wp14:anchorId="51A45C47" wp14:editId="18C6742C">
            <wp:simplePos x="0" y="0"/>
            <wp:positionH relativeFrom="column">
              <wp:posOffset>-152400</wp:posOffset>
            </wp:positionH>
            <wp:positionV relativeFrom="paragraph">
              <wp:posOffset>358775</wp:posOffset>
            </wp:positionV>
            <wp:extent cx="8863330" cy="2768600"/>
            <wp:effectExtent l="0" t="0" r="0" b="0"/>
            <wp:wrapSquare wrapText="bothSides"/>
            <wp:docPr id="12864252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7BE" w:rsidRPr="00AA7C11">
        <w:t>What adaptations could they make</w:t>
      </w:r>
      <w:r w:rsidR="00180198" w:rsidRPr="00AA7C11">
        <w:t xml:space="preserve"> to this activity</w:t>
      </w:r>
      <w:r w:rsidR="00ED67BE" w:rsidRPr="00AA7C11">
        <w:t xml:space="preserve"> to target support for this group?</w:t>
      </w:r>
    </w:p>
    <w:p w14:paraId="4AF914BD" w14:textId="77777777" w:rsidR="00A704FC" w:rsidRDefault="00A704FC" w:rsidP="00A704FC">
      <w:pPr>
        <w:rPr>
          <w:sz w:val="28"/>
          <w:szCs w:val="28"/>
        </w:rPr>
      </w:pPr>
    </w:p>
    <w:p w14:paraId="43AF67A3" w14:textId="28AEE16D" w:rsidR="00A704FC" w:rsidRPr="00D54752" w:rsidRDefault="00A704FC" w:rsidP="00A704FC">
      <w:pPr>
        <w:rPr>
          <w:b/>
          <w:bCs/>
          <w:sz w:val="32"/>
          <w:szCs w:val="32"/>
        </w:rPr>
      </w:pPr>
      <w:r w:rsidRPr="00D54752">
        <w:rPr>
          <w:b/>
          <w:bCs/>
          <w:sz w:val="32"/>
          <w:szCs w:val="32"/>
        </w:rPr>
        <w:lastRenderedPageBreak/>
        <w:t xml:space="preserve">Universal Careers Offer: </w:t>
      </w:r>
      <w:r w:rsidR="00D54752" w:rsidRPr="00D54752">
        <w:rPr>
          <w:b/>
          <w:bCs/>
          <w:sz w:val="32"/>
          <w:szCs w:val="32"/>
        </w:rPr>
        <w:t>Apprenticeships Assembly for KS3</w:t>
      </w:r>
    </w:p>
    <w:p w14:paraId="16179983" w14:textId="77777777" w:rsidR="00ED67BE" w:rsidRDefault="00ED67BE">
      <w:pPr>
        <w:rPr>
          <w:lang w:val="en-US"/>
        </w:rPr>
      </w:pPr>
    </w:p>
    <w:p w14:paraId="3376F4E2" w14:textId="31AAA2BA" w:rsidR="00D54752" w:rsidRPr="00AA7C11" w:rsidRDefault="00D54752">
      <w:pPr>
        <w:rPr>
          <w:lang w:val="en-US"/>
        </w:rPr>
      </w:pPr>
      <w:proofErr w:type="spellStart"/>
      <w:r w:rsidRPr="00AA7C11">
        <w:rPr>
          <w:lang w:val="en-US"/>
        </w:rPr>
        <w:t>Hillfield</w:t>
      </w:r>
      <w:proofErr w:type="spellEnd"/>
      <w:r w:rsidRPr="00AA7C11">
        <w:rPr>
          <w:lang w:val="en-US"/>
        </w:rPr>
        <w:t xml:space="preserve"> School </w:t>
      </w:r>
      <w:r w:rsidR="00D05862" w:rsidRPr="00AA7C11">
        <w:rPr>
          <w:lang w:val="en-US"/>
        </w:rPr>
        <w:t xml:space="preserve">is holding an assembly for KS3 students, introducing apprenticeships. A local apprenticeship provider has been asked to come and deliver a </w:t>
      </w:r>
      <w:r w:rsidR="007C685C" w:rsidRPr="00AA7C11">
        <w:rPr>
          <w:lang w:val="en-US"/>
        </w:rPr>
        <w:t xml:space="preserve">15-minute </w:t>
      </w:r>
      <w:r w:rsidR="00D05862" w:rsidRPr="00AA7C11">
        <w:rPr>
          <w:lang w:val="en-US"/>
        </w:rPr>
        <w:t>presentation</w:t>
      </w:r>
      <w:r w:rsidR="007C685C" w:rsidRPr="00AA7C11">
        <w:rPr>
          <w:lang w:val="en-US"/>
        </w:rPr>
        <w:t xml:space="preserve"> </w:t>
      </w:r>
      <w:r w:rsidR="0038633C" w:rsidRPr="00AA7C11">
        <w:rPr>
          <w:lang w:val="en-US"/>
        </w:rPr>
        <w:t xml:space="preserve">to share: an introduction to apprenticeships; the apprenticeships they offer; </w:t>
      </w:r>
      <w:r w:rsidR="00727A27" w:rsidRPr="00AA7C11">
        <w:rPr>
          <w:lang w:val="en-US"/>
        </w:rPr>
        <w:t>wh</w:t>
      </w:r>
      <w:r w:rsidR="00D56460" w:rsidRPr="00AA7C11">
        <w:rPr>
          <w:lang w:val="en-US"/>
        </w:rPr>
        <w:t>ere an apprenticeship can lead.</w:t>
      </w:r>
      <w:r w:rsidR="007C685C" w:rsidRPr="00AA7C11">
        <w:rPr>
          <w:lang w:val="en-US"/>
        </w:rPr>
        <w:t xml:space="preserve"> </w:t>
      </w:r>
      <w:r w:rsidR="00D05862" w:rsidRPr="00AA7C11">
        <w:rPr>
          <w:lang w:val="en-US"/>
        </w:rPr>
        <w:t xml:space="preserve"> </w:t>
      </w:r>
    </w:p>
    <w:p w14:paraId="42FC8324" w14:textId="5C27DD72" w:rsidR="00D56460" w:rsidRPr="00AA7C11" w:rsidRDefault="00D56460">
      <w:pPr>
        <w:rPr>
          <w:b/>
          <w:bCs/>
          <w:sz w:val="28"/>
          <w:szCs w:val="28"/>
          <w:lang w:val="en-US"/>
        </w:rPr>
      </w:pPr>
      <w:r w:rsidRPr="00AA7C11">
        <w:rPr>
          <w:b/>
          <w:bCs/>
          <w:sz w:val="28"/>
          <w:szCs w:val="28"/>
          <w:lang w:val="en-US"/>
        </w:rPr>
        <w:t>OnTrack+</w:t>
      </w:r>
    </w:p>
    <w:p w14:paraId="31C77A21" w14:textId="6D6609D5" w:rsidR="00D56460" w:rsidRPr="00AA7C11" w:rsidRDefault="00D56460" w:rsidP="00D56460">
      <w:pPr>
        <w:rPr>
          <w:lang w:val="en-US"/>
        </w:rPr>
      </w:pPr>
      <w:r w:rsidRPr="00AA7C11">
        <w:rPr>
          <w:lang w:val="en-US"/>
        </w:rPr>
        <w:t xml:space="preserve">Look at </w:t>
      </w:r>
      <w:r w:rsidR="00AA7C11">
        <w:rPr>
          <w:lang w:val="en-US"/>
        </w:rPr>
        <w:t>their</w:t>
      </w:r>
      <w:r w:rsidRPr="00AA7C11">
        <w:rPr>
          <w:lang w:val="en-US"/>
        </w:rPr>
        <w:t xml:space="preserve"> OnTrack+ data</w:t>
      </w:r>
      <w:r w:rsidR="00AA7C11">
        <w:rPr>
          <w:lang w:val="en-US"/>
        </w:rPr>
        <w:t xml:space="preserve"> below</w:t>
      </w:r>
      <w:r w:rsidRPr="00AA7C11">
        <w:rPr>
          <w:lang w:val="en-US"/>
        </w:rPr>
        <w:t>. On your table, discuss:</w:t>
      </w:r>
    </w:p>
    <w:p w14:paraId="4CA5034D" w14:textId="70A09C16" w:rsidR="00D56460" w:rsidRPr="00AA7C11" w:rsidRDefault="00D56460" w:rsidP="00D56460">
      <w:pPr>
        <w:numPr>
          <w:ilvl w:val="0"/>
          <w:numId w:val="1"/>
        </w:numPr>
      </w:pPr>
      <w:r w:rsidRPr="00AA7C11">
        <w:t xml:space="preserve">How could a school </w:t>
      </w:r>
      <w:r w:rsidRPr="00AA7C11">
        <w:rPr>
          <w:i/>
          <w:iCs/>
        </w:rPr>
        <w:t>use</w:t>
      </w:r>
      <w:r w:rsidRPr="00AA7C11">
        <w:t xml:space="preserve"> this data to </w:t>
      </w:r>
      <w:r w:rsidRPr="00AA7C11">
        <w:rPr>
          <w:i/>
          <w:iCs/>
        </w:rPr>
        <w:t>amend</w:t>
      </w:r>
      <w:r w:rsidRPr="00AA7C11">
        <w:t xml:space="preserve"> their offer of a</w:t>
      </w:r>
      <w:r w:rsidR="00D61166" w:rsidRPr="00AA7C11">
        <w:t xml:space="preserve"> KS3 assembly on apprenticeships?</w:t>
      </w:r>
      <w:r w:rsidRPr="00AA7C11">
        <w:t xml:space="preserve"> </w:t>
      </w:r>
    </w:p>
    <w:p w14:paraId="717C8D77" w14:textId="406A575A" w:rsidR="00D56460" w:rsidRPr="00AA7C11" w:rsidRDefault="001821D3" w:rsidP="00D56460">
      <w:pPr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04D9EDE" wp14:editId="6350F414">
            <wp:simplePos x="0" y="0"/>
            <wp:positionH relativeFrom="column">
              <wp:posOffset>-114300</wp:posOffset>
            </wp:positionH>
            <wp:positionV relativeFrom="paragraph">
              <wp:posOffset>530225</wp:posOffset>
            </wp:positionV>
            <wp:extent cx="8863330" cy="2108200"/>
            <wp:effectExtent l="0" t="0" r="0" b="6350"/>
            <wp:wrapSquare wrapText="bothSides"/>
            <wp:docPr id="885763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460" w:rsidRPr="00AA7C11">
        <w:t>What adaptations could they make to this activity to target support for this group?</w:t>
      </w:r>
    </w:p>
    <w:p w14:paraId="5CD47FC4" w14:textId="659280F6" w:rsidR="001821D3" w:rsidRDefault="001821D3" w:rsidP="001821D3">
      <w:pPr>
        <w:pStyle w:val="NormalWeb"/>
        <w:ind w:left="720"/>
      </w:pPr>
    </w:p>
    <w:p w14:paraId="435A462B" w14:textId="0044FF79" w:rsidR="003017BC" w:rsidRPr="00D54752" w:rsidRDefault="003017BC" w:rsidP="003017BC">
      <w:pPr>
        <w:rPr>
          <w:b/>
          <w:bCs/>
          <w:sz w:val="32"/>
          <w:szCs w:val="32"/>
        </w:rPr>
      </w:pPr>
      <w:r w:rsidRPr="00D54752">
        <w:rPr>
          <w:b/>
          <w:bCs/>
          <w:sz w:val="32"/>
          <w:szCs w:val="32"/>
        </w:rPr>
        <w:lastRenderedPageBreak/>
        <w:t xml:space="preserve">Universal Careers Offer: </w:t>
      </w:r>
      <w:r>
        <w:rPr>
          <w:b/>
          <w:bCs/>
          <w:sz w:val="32"/>
          <w:szCs w:val="32"/>
        </w:rPr>
        <w:t>Year 10 Work Experience Week</w:t>
      </w:r>
    </w:p>
    <w:p w14:paraId="19D2E00E" w14:textId="24B5A922" w:rsidR="003017BC" w:rsidRPr="00F63247" w:rsidRDefault="00C05159">
      <w:pPr>
        <w:rPr>
          <w:lang w:val="en-US"/>
        </w:rPr>
      </w:pPr>
      <w:r w:rsidRPr="00F63247">
        <w:rPr>
          <w:lang w:val="en-US"/>
        </w:rPr>
        <w:t>Richardson School</w:t>
      </w:r>
      <w:r w:rsidR="00993B0B" w:rsidRPr="00F63247">
        <w:rPr>
          <w:lang w:val="en-US"/>
        </w:rPr>
        <w:t xml:space="preserve"> holds its Work Experience Week as a block for </w:t>
      </w:r>
      <w:r w:rsidR="00A24C09" w:rsidRPr="00F63247">
        <w:rPr>
          <w:lang w:val="en-US"/>
        </w:rPr>
        <w:t xml:space="preserve">all </w:t>
      </w:r>
      <w:r w:rsidR="00993B0B" w:rsidRPr="00F63247">
        <w:rPr>
          <w:lang w:val="en-US"/>
        </w:rPr>
        <w:t xml:space="preserve">students in Year 10, </w:t>
      </w:r>
      <w:r w:rsidR="00257757" w:rsidRPr="00F63247">
        <w:rPr>
          <w:lang w:val="en-US"/>
        </w:rPr>
        <w:t xml:space="preserve">during the last week of June. </w:t>
      </w:r>
      <w:r w:rsidR="0097338D" w:rsidRPr="00F63247">
        <w:rPr>
          <w:lang w:val="en-US"/>
        </w:rPr>
        <w:t>The placement runs across 5 full days</w:t>
      </w:r>
      <w:r w:rsidR="005775A5" w:rsidRPr="00F63247">
        <w:rPr>
          <w:lang w:val="en-US"/>
        </w:rPr>
        <w:t xml:space="preserve">. Students are typically responsible for sourcing their </w:t>
      </w:r>
      <w:proofErr w:type="gramStart"/>
      <w:r w:rsidR="005775A5" w:rsidRPr="00F63247">
        <w:rPr>
          <w:lang w:val="en-US"/>
        </w:rPr>
        <w:t xml:space="preserve">placement, </w:t>
      </w:r>
      <w:r w:rsidR="000A2BE0" w:rsidRPr="00F63247">
        <w:rPr>
          <w:lang w:val="en-US"/>
        </w:rPr>
        <w:t>but</w:t>
      </w:r>
      <w:proofErr w:type="gramEnd"/>
      <w:r w:rsidR="000A2BE0" w:rsidRPr="00F63247">
        <w:rPr>
          <w:lang w:val="en-US"/>
        </w:rPr>
        <w:t xml:space="preserve"> will receive additional support from school staff</w:t>
      </w:r>
      <w:r w:rsidR="00871BA4" w:rsidRPr="00F63247">
        <w:rPr>
          <w:lang w:val="en-US"/>
        </w:rPr>
        <w:t xml:space="preserve"> </w:t>
      </w:r>
      <w:r w:rsidR="000A2BE0" w:rsidRPr="00F63247">
        <w:rPr>
          <w:lang w:val="en-US"/>
        </w:rPr>
        <w:t>if required</w:t>
      </w:r>
      <w:r w:rsidR="00A41C85" w:rsidRPr="00F63247">
        <w:rPr>
          <w:lang w:val="en-US"/>
        </w:rPr>
        <w:t>.</w:t>
      </w:r>
      <w:r w:rsidR="002A46FB" w:rsidRPr="00F63247">
        <w:rPr>
          <w:lang w:val="en-US"/>
        </w:rPr>
        <w:t xml:space="preserve"> </w:t>
      </w:r>
    </w:p>
    <w:p w14:paraId="4AD6F484" w14:textId="4D54A574" w:rsidR="00A41C85" w:rsidRPr="00F63247" w:rsidRDefault="00A41C85" w:rsidP="00A41C85">
      <w:pPr>
        <w:rPr>
          <w:b/>
          <w:bCs/>
          <w:sz w:val="28"/>
          <w:szCs w:val="28"/>
          <w:lang w:val="en-US"/>
        </w:rPr>
      </w:pPr>
      <w:r w:rsidRPr="00F63247">
        <w:rPr>
          <w:b/>
          <w:bCs/>
          <w:sz w:val="28"/>
          <w:szCs w:val="28"/>
          <w:lang w:val="en-US"/>
        </w:rPr>
        <w:t>OnTrack+</w:t>
      </w:r>
    </w:p>
    <w:p w14:paraId="500600B5" w14:textId="649D2556" w:rsidR="00A41C85" w:rsidRPr="00F63247" w:rsidRDefault="00A41C85" w:rsidP="00A41C85">
      <w:pPr>
        <w:rPr>
          <w:lang w:val="en-US"/>
        </w:rPr>
      </w:pPr>
      <w:r w:rsidRPr="00F63247">
        <w:rPr>
          <w:lang w:val="en-US"/>
        </w:rPr>
        <w:t xml:space="preserve">Look at </w:t>
      </w:r>
      <w:r w:rsidR="00F63247">
        <w:rPr>
          <w:lang w:val="en-US"/>
        </w:rPr>
        <w:t>their</w:t>
      </w:r>
      <w:r w:rsidRPr="00F63247">
        <w:rPr>
          <w:lang w:val="en-US"/>
        </w:rPr>
        <w:t xml:space="preserve"> OnTrack+ data</w:t>
      </w:r>
      <w:r w:rsidR="00F63247">
        <w:rPr>
          <w:lang w:val="en-US"/>
        </w:rPr>
        <w:t xml:space="preserve"> below</w:t>
      </w:r>
      <w:r w:rsidRPr="00F63247">
        <w:rPr>
          <w:lang w:val="en-US"/>
        </w:rPr>
        <w:t>. On your table, discuss:</w:t>
      </w:r>
    </w:p>
    <w:p w14:paraId="115610AD" w14:textId="4343F7DE" w:rsidR="00A41C85" w:rsidRPr="00F63247" w:rsidRDefault="00A41C85" w:rsidP="00A41C85">
      <w:pPr>
        <w:numPr>
          <w:ilvl w:val="0"/>
          <w:numId w:val="1"/>
        </w:numPr>
      </w:pPr>
      <w:r w:rsidRPr="00F63247">
        <w:t xml:space="preserve">How could a school </w:t>
      </w:r>
      <w:r w:rsidRPr="00F63247">
        <w:rPr>
          <w:i/>
          <w:iCs/>
        </w:rPr>
        <w:t>use</w:t>
      </w:r>
      <w:r w:rsidRPr="00F63247">
        <w:t xml:space="preserve"> this data to </w:t>
      </w:r>
      <w:r w:rsidRPr="00F63247">
        <w:rPr>
          <w:i/>
          <w:iCs/>
        </w:rPr>
        <w:t>amend</w:t>
      </w:r>
      <w:r w:rsidRPr="00F63247">
        <w:t xml:space="preserve"> their offer </w:t>
      </w:r>
      <w:r w:rsidR="00A24C09" w:rsidRPr="00F63247">
        <w:t>of a block work experience week for all students in Year 10?</w:t>
      </w:r>
      <w:r w:rsidRPr="00F63247">
        <w:t xml:space="preserve"> </w:t>
      </w:r>
    </w:p>
    <w:p w14:paraId="2DCA660F" w14:textId="097334DE" w:rsidR="00A41C85" w:rsidRPr="00F63247" w:rsidRDefault="00A41C85" w:rsidP="00A41C85">
      <w:pPr>
        <w:numPr>
          <w:ilvl w:val="0"/>
          <w:numId w:val="1"/>
        </w:numPr>
      </w:pPr>
      <w:r w:rsidRPr="00F63247">
        <w:t>What adaptations could they make to this activity to target support for this group?</w:t>
      </w:r>
    </w:p>
    <w:p w14:paraId="325C0F66" w14:textId="10A2AC1F" w:rsidR="00F63247" w:rsidRDefault="00F63247" w:rsidP="00F63247">
      <w:pPr>
        <w:pStyle w:val="NormalWeb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1340A73A" wp14:editId="2F61B1D1">
            <wp:simplePos x="0" y="0"/>
            <wp:positionH relativeFrom="margin">
              <wp:posOffset>292100</wp:posOffset>
            </wp:positionH>
            <wp:positionV relativeFrom="paragraph">
              <wp:posOffset>67310</wp:posOffset>
            </wp:positionV>
            <wp:extent cx="8123555" cy="3219450"/>
            <wp:effectExtent l="0" t="0" r="0" b="0"/>
            <wp:wrapSquare wrapText="bothSides"/>
            <wp:docPr id="6183774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55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A238B" w14:textId="454F5CA9" w:rsidR="00A41C85" w:rsidRDefault="00A41C85" w:rsidP="00F63247">
      <w:pPr>
        <w:rPr>
          <w:sz w:val="28"/>
          <w:szCs w:val="28"/>
        </w:rPr>
      </w:pPr>
    </w:p>
    <w:p w14:paraId="0FF7FE23" w14:textId="77777777" w:rsidR="003036A4" w:rsidRDefault="003036A4" w:rsidP="00B521C5">
      <w:pPr>
        <w:ind w:left="720"/>
        <w:rPr>
          <w:sz w:val="28"/>
          <w:szCs w:val="28"/>
        </w:rPr>
      </w:pPr>
    </w:p>
    <w:p w14:paraId="292CF43B" w14:textId="77777777" w:rsidR="003036A4" w:rsidRDefault="003036A4" w:rsidP="00B521C5">
      <w:pPr>
        <w:ind w:left="720"/>
        <w:rPr>
          <w:sz w:val="28"/>
          <w:szCs w:val="28"/>
        </w:rPr>
      </w:pPr>
    </w:p>
    <w:p w14:paraId="37C5B199" w14:textId="77777777" w:rsidR="003036A4" w:rsidRDefault="003036A4" w:rsidP="00B521C5">
      <w:pPr>
        <w:ind w:left="720"/>
        <w:rPr>
          <w:sz w:val="28"/>
          <w:szCs w:val="28"/>
        </w:rPr>
      </w:pPr>
    </w:p>
    <w:p w14:paraId="38B79CFD" w14:textId="77777777" w:rsidR="003036A4" w:rsidRDefault="003036A4" w:rsidP="00B521C5">
      <w:pPr>
        <w:ind w:left="720"/>
        <w:rPr>
          <w:sz w:val="28"/>
          <w:szCs w:val="28"/>
        </w:rPr>
      </w:pPr>
    </w:p>
    <w:p w14:paraId="12747174" w14:textId="77777777" w:rsidR="003036A4" w:rsidRDefault="003036A4" w:rsidP="00B521C5">
      <w:pPr>
        <w:ind w:left="720"/>
        <w:rPr>
          <w:sz w:val="28"/>
          <w:szCs w:val="28"/>
        </w:rPr>
      </w:pPr>
    </w:p>
    <w:p w14:paraId="32629E0B" w14:textId="77777777" w:rsidR="003036A4" w:rsidRDefault="003036A4" w:rsidP="00B521C5">
      <w:pPr>
        <w:ind w:left="720"/>
        <w:rPr>
          <w:sz w:val="28"/>
          <w:szCs w:val="28"/>
        </w:rPr>
      </w:pPr>
    </w:p>
    <w:p w14:paraId="46B93945" w14:textId="77777777" w:rsidR="00A41C85" w:rsidRPr="00C05159" w:rsidRDefault="00A41C85">
      <w:pPr>
        <w:rPr>
          <w:sz w:val="28"/>
          <w:szCs w:val="28"/>
          <w:lang w:val="en-US"/>
        </w:rPr>
      </w:pPr>
    </w:p>
    <w:sectPr w:rsidR="00A41C85" w:rsidRPr="00C05159" w:rsidSect="008F6B26">
      <w:head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3785F" w14:textId="77777777" w:rsidR="00AC3E8A" w:rsidRDefault="00AC3E8A" w:rsidP="008F6B26">
      <w:pPr>
        <w:spacing w:after="0" w:line="240" w:lineRule="auto"/>
      </w:pPr>
      <w:r>
        <w:separator/>
      </w:r>
    </w:p>
  </w:endnote>
  <w:endnote w:type="continuationSeparator" w:id="0">
    <w:p w14:paraId="239FC79E" w14:textId="77777777" w:rsidR="00AC3E8A" w:rsidRDefault="00AC3E8A" w:rsidP="008F6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33BE6" w14:textId="77777777" w:rsidR="00AC3E8A" w:rsidRDefault="00AC3E8A" w:rsidP="008F6B26">
      <w:pPr>
        <w:spacing w:after="0" w:line="240" w:lineRule="auto"/>
      </w:pPr>
      <w:r>
        <w:separator/>
      </w:r>
    </w:p>
  </w:footnote>
  <w:footnote w:type="continuationSeparator" w:id="0">
    <w:p w14:paraId="322BB173" w14:textId="77777777" w:rsidR="00AC3E8A" w:rsidRDefault="00AC3E8A" w:rsidP="008F6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97FB" w14:textId="795972FB" w:rsidR="008F6B26" w:rsidRPr="008F6B26" w:rsidRDefault="008F6B26" w:rsidP="008F6B26">
    <w:pPr>
      <w:pStyle w:val="Header"/>
    </w:pPr>
    <w:r>
      <w:rPr>
        <w:b/>
        <w:bCs/>
        <w:noProof/>
        <w:sz w:val="32"/>
        <w:szCs w:val="32"/>
        <w:lang w:val="en-US"/>
      </w:rPr>
      <w:drawing>
        <wp:anchor distT="0" distB="0" distL="114300" distR="114300" simplePos="0" relativeHeight="251658240" behindDoc="0" locked="0" layoutInCell="1" allowOverlap="1" wp14:anchorId="779CFC25" wp14:editId="79F1B4E0">
          <wp:simplePos x="0" y="0"/>
          <wp:positionH relativeFrom="column">
            <wp:posOffset>7601585</wp:posOffset>
          </wp:positionH>
          <wp:positionV relativeFrom="paragraph">
            <wp:posOffset>-316230</wp:posOffset>
          </wp:positionV>
          <wp:extent cx="2068830" cy="533400"/>
          <wp:effectExtent l="0" t="0" r="7620" b="0"/>
          <wp:wrapSquare wrapText="bothSides"/>
          <wp:docPr id="6033795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584666" name="Picture 12605846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883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B2315"/>
    <w:multiLevelType w:val="hybridMultilevel"/>
    <w:tmpl w:val="1E867AC8"/>
    <w:lvl w:ilvl="0" w:tplc="A64C6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242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9CE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02C0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6A7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F8B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2A6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0EE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8E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4489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733"/>
    <w:rsid w:val="000A2BE0"/>
    <w:rsid w:val="00163C91"/>
    <w:rsid w:val="00180198"/>
    <w:rsid w:val="001821D3"/>
    <w:rsid w:val="001C1DE5"/>
    <w:rsid w:val="00206864"/>
    <w:rsid w:val="00257757"/>
    <w:rsid w:val="002A46FB"/>
    <w:rsid w:val="002B2B03"/>
    <w:rsid w:val="002E45A1"/>
    <w:rsid w:val="003017BC"/>
    <w:rsid w:val="003036A4"/>
    <w:rsid w:val="00326D68"/>
    <w:rsid w:val="0038633C"/>
    <w:rsid w:val="00551733"/>
    <w:rsid w:val="005775A5"/>
    <w:rsid w:val="0064353A"/>
    <w:rsid w:val="006553F5"/>
    <w:rsid w:val="006E1F39"/>
    <w:rsid w:val="00727A27"/>
    <w:rsid w:val="007C685C"/>
    <w:rsid w:val="00805312"/>
    <w:rsid w:val="00871BA4"/>
    <w:rsid w:val="008F6B26"/>
    <w:rsid w:val="009721D1"/>
    <w:rsid w:val="0097338D"/>
    <w:rsid w:val="00993B0B"/>
    <w:rsid w:val="00A24C09"/>
    <w:rsid w:val="00A41C85"/>
    <w:rsid w:val="00A704FC"/>
    <w:rsid w:val="00AA7C11"/>
    <w:rsid w:val="00AC3E8A"/>
    <w:rsid w:val="00B51224"/>
    <w:rsid w:val="00B521C5"/>
    <w:rsid w:val="00C05159"/>
    <w:rsid w:val="00D05862"/>
    <w:rsid w:val="00D331A1"/>
    <w:rsid w:val="00D54752"/>
    <w:rsid w:val="00D56460"/>
    <w:rsid w:val="00D61166"/>
    <w:rsid w:val="00D86B9E"/>
    <w:rsid w:val="00EC3742"/>
    <w:rsid w:val="00ED67BE"/>
    <w:rsid w:val="00F6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536C7"/>
  <w15:chartTrackingRefBased/>
  <w15:docId w15:val="{3A5391F0-C39C-4984-9358-BA8886C0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7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7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7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7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7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7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7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7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7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7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7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6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B26"/>
  </w:style>
  <w:style w:type="paragraph" w:styleId="Footer">
    <w:name w:val="footer"/>
    <w:basedOn w:val="Normal"/>
    <w:link w:val="FooterChar"/>
    <w:uiPriority w:val="99"/>
    <w:unhideWhenUsed/>
    <w:rsid w:val="008F6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B26"/>
  </w:style>
  <w:style w:type="paragraph" w:styleId="NormalWeb">
    <w:name w:val="Normal (Web)"/>
    <w:basedOn w:val="Normal"/>
    <w:uiPriority w:val="99"/>
    <w:semiHidden/>
    <w:unhideWhenUsed/>
    <w:rsid w:val="00AA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6cb3d-b9a4-4d6c-b20d-c65c846de810" xsi:nil="true"/>
    <lcf76f155ced4ddcb4097134ff3c332f xmlns="836070ae-bedd-4c8b-98d2-72b5379e15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03E00B1D2A6489FA49A3284897530" ma:contentTypeVersion="19" ma:contentTypeDescription="Create a new document." ma:contentTypeScope="" ma:versionID="c7e0ce1909ff1f80a6520b91d71c887b">
  <xsd:schema xmlns:xsd="http://www.w3.org/2001/XMLSchema" xmlns:xs="http://www.w3.org/2001/XMLSchema" xmlns:p="http://schemas.microsoft.com/office/2006/metadata/properties" xmlns:ns2="836070ae-bedd-4c8b-98d2-72b5379e158e" xmlns:ns3="b3e6cb3d-b9a4-4d6c-b20d-c65c846de810" targetNamespace="http://schemas.microsoft.com/office/2006/metadata/properties" ma:root="true" ma:fieldsID="72ff8496c6e66cc4172939d8818ccfa9" ns2:_="" ns3:_="">
    <xsd:import namespace="836070ae-bedd-4c8b-98d2-72b5379e158e"/>
    <xsd:import namespace="b3e6cb3d-b9a4-4d6c-b20d-c65c846de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70ae-bedd-4c8b-98d2-72b5379e1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3e5031-7500-42a2-b1b9-89fc153e5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cb3d-b9a4-4d6c-b20d-c65c846de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b67ef8-2bbb-458a-afda-b9486a83c130}" ma:internalName="TaxCatchAll" ma:showField="CatchAllData" ma:web="b3e6cb3d-b9a4-4d6c-b20d-c65c846de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8FD9B-CEC6-4454-BCA2-636437EAA8AE}">
  <ds:schemaRefs>
    <ds:schemaRef ds:uri="http://schemas.microsoft.com/office/2006/metadata/properties"/>
    <ds:schemaRef ds:uri="http://schemas.microsoft.com/office/infopath/2007/PartnerControls"/>
    <ds:schemaRef ds:uri="b3e6cb3d-b9a4-4d6c-b20d-c65c846de810"/>
    <ds:schemaRef ds:uri="836070ae-bedd-4c8b-98d2-72b5379e158e"/>
  </ds:schemaRefs>
</ds:datastoreItem>
</file>

<file path=customXml/itemProps2.xml><?xml version="1.0" encoding="utf-8"?>
<ds:datastoreItem xmlns:ds="http://schemas.openxmlformats.org/officeDocument/2006/customXml" ds:itemID="{C09C5866-8EAE-4F3B-9B78-9AA37838EF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DF56D-7FE5-472E-80A2-7812BBFE0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70ae-bedd-4c8b-98d2-72b5379e158e"/>
    <ds:schemaRef ds:uri="b3e6cb3d-b9a4-4d6c-b20d-c65c846de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1470</Characters>
  <Application>Microsoft Office Word</Application>
  <DocSecurity>0</DocSecurity>
  <Lines>61</Lines>
  <Paragraphs>22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Latimer</dc:creator>
  <cp:keywords/>
  <dc:description/>
  <cp:lastModifiedBy>Sarah Latimer</cp:lastModifiedBy>
  <cp:revision>2</cp:revision>
  <dcterms:created xsi:type="dcterms:W3CDTF">2026-10-19T10:31:00Z</dcterms:created>
  <dcterms:modified xsi:type="dcterms:W3CDTF">2026-10-19T10:31:00Z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0x010100F2303E00B1D2A6489FA49A3284897530</vt:lpwstr>
  </property>
  <property fmtid="{D5CDD505-2E9C-101B-9397-08002B2CF9AE}" pid="3" name="MediaServiceImageTags">
    <vt:lpwstr/>
  </property>
</Properties>
</file>